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19A0B" w14:textId="3CAD818B" w:rsidR="006C07EA"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p>
    <w:p w14:paraId="674F8603" w14:textId="661182CA" w:rsidR="002058F3" w:rsidRDefault="00C65261" w:rsidP="004C0831">
      <w:pPr>
        <w:spacing w:before="100" w:beforeAutospacing="1" w:after="100" w:afterAutospacing="1" w:line="240" w:lineRule="auto"/>
        <w:jc w:val="center"/>
        <w:outlineLvl w:val="1"/>
        <w:rPr>
          <w:rFonts w:ascii="Arial" w:eastAsia="Times New Roman" w:hAnsi="Arial" w:cs="Arial"/>
          <w:b/>
          <w:bCs/>
          <w:sz w:val="36"/>
          <w:szCs w:val="36"/>
        </w:rPr>
      </w:pPr>
      <w:bookmarkStart w:id="0" w:name="_Hlk45098439"/>
      <w:r>
        <w:rPr>
          <w:rFonts w:ascii="Arial" w:eastAsia="Times New Roman" w:hAnsi="Arial" w:cs="Arial"/>
          <w:b/>
          <w:bCs/>
          <w:sz w:val="36"/>
          <w:szCs w:val="36"/>
        </w:rPr>
        <w:t>Medicaid – Long Term Care</w:t>
      </w:r>
    </w:p>
    <w:p w14:paraId="48D37E63" w14:textId="5B444B87" w:rsidR="00C65261" w:rsidRDefault="00C65261"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PMN-20011-468</w:t>
      </w:r>
    </w:p>
    <w:p w14:paraId="0E25F814" w14:textId="77777777" w:rsidR="00AF275B" w:rsidRDefault="00AF275B" w:rsidP="004C0831">
      <w:pPr>
        <w:spacing w:before="100" w:beforeAutospacing="1" w:after="100" w:afterAutospacing="1" w:line="240" w:lineRule="auto"/>
        <w:jc w:val="center"/>
        <w:outlineLvl w:val="1"/>
        <w:rPr>
          <w:rFonts w:ascii="Arial" w:eastAsia="Times New Roman" w:hAnsi="Arial" w:cs="Arial"/>
          <w:b/>
          <w:bCs/>
          <w:sz w:val="36"/>
          <w:szCs w:val="36"/>
        </w:rPr>
      </w:pPr>
    </w:p>
    <w:p w14:paraId="4F159D9D" w14:textId="4E0CFCC7" w:rsidR="004C0831" w:rsidRPr="004C0831" w:rsidRDefault="004C0831" w:rsidP="512D98F6">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E94001">
        <w:rPr>
          <w:rFonts w:ascii="Arial" w:eastAsia="Times New Roman" w:hAnsi="Arial" w:cs="Arial"/>
          <w:b/>
          <w:bCs/>
          <w:sz w:val="24"/>
          <w:szCs w:val="24"/>
        </w:rPr>
        <w:t xml:space="preserve">   6/</w:t>
      </w:r>
      <w:r w:rsidR="00AF275B">
        <w:rPr>
          <w:rFonts w:ascii="Arial" w:eastAsia="Times New Roman" w:hAnsi="Arial" w:cs="Arial"/>
          <w:b/>
          <w:bCs/>
          <w:sz w:val="24"/>
          <w:szCs w:val="24"/>
        </w:rPr>
        <w:t>26</w:t>
      </w:r>
      <w:r w:rsidR="00E94001">
        <w:rPr>
          <w:rFonts w:ascii="Arial" w:eastAsia="Times New Roman" w:hAnsi="Arial" w:cs="Arial"/>
          <w:b/>
          <w:bCs/>
          <w:sz w:val="24"/>
          <w:szCs w:val="24"/>
        </w:rPr>
        <w:t>/2020</w:t>
      </w:r>
      <w:r w:rsidRPr="004C0831">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Pr="004C0831">
        <w:rPr>
          <w:rFonts w:ascii="Arial" w:eastAsia="Times New Roman" w:hAnsi="Arial" w:cs="Arial"/>
          <w:b/>
          <w:bCs/>
          <w:sz w:val="24"/>
          <w:szCs w:val="24"/>
        </w:rPr>
        <w:t xml:space="preserve">Agency: </w:t>
      </w:r>
      <w:r w:rsidR="5D428912" w:rsidRPr="004C0831">
        <w:rPr>
          <w:rFonts w:ascii="Arial" w:eastAsia="Times New Roman" w:hAnsi="Arial" w:cs="Arial"/>
          <w:b/>
          <w:bCs/>
          <w:sz w:val="24"/>
          <w:szCs w:val="24"/>
        </w:rPr>
        <w:t xml:space="preserve"> </w:t>
      </w:r>
      <w:r w:rsidRPr="004C0831">
        <w:rPr>
          <w:rFonts w:ascii="Arial" w:eastAsia="Times New Roman" w:hAnsi="Arial" w:cs="Arial"/>
          <w:b/>
          <w:bCs/>
          <w:sz w:val="24"/>
          <w:szCs w:val="24"/>
        </w:rPr>
        <w:t>CAOs</w:t>
      </w:r>
      <w:r w:rsidRPr="004C0831">
        <w:rPr>
          <w:rFonts w:ascii="Arial" w:eastAsia="Times New Roman" w:hAnsi="Arial" w:cs="Arial"/>
          <w:b/>
          <w:bCs/>
          <w:sz w:val="24"/>
          <w:szCs w:val="24"/>
        </w:rPr>
        <w:tab/>
      </w:r>
    </w:p>
    <w:p w14:paraId="0CA09265" w14:textId="795F23AA" w:rsidR="004C0831" w:rsidRPr="004C0831" w:rsidRDefault="004C0831" w:rsidP="38C8E5A7">
      <w:pPr>
        <w:spacing w:before="100" w:beforeAutospacing="1" w:after="100" w:afterAutospacing="1" w:line="240" w:lineRule="auto"/>
        <w:ind w:left="1440" w:hanging="1440"/>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6C07EA">
        <w:rPr>
          <w:rFonts w:ascii="Arial" w:eastAsia="Times New Roman" w:hAnsi="Arial" w:cs="Arial"/>
          <w:b/>
          <w:bCs/>
          <w:sz w:val="24"/>
          <w:szCs w:val="24"/>
        </w:rPr>
        <w:t xml:space="preserve">  </w:t>
      </w:r>
      <w:r w:rsidRPr="004C0831">
        <w:rPr>
          <w:rFonts w:ascii="Arial" w:eastAsia="Times New Roman" w:hAnsi="Arial" w:cs="Arial"/>
          <w:b/>
          <w:bCs/>
          <w:sz w:val="24"/>
          <w:szCs w:val="24"/>
        </w:rPr>
        <w:tab/>
      </w:r>
      <w:r w:rsidR="00AF275B">
        <w:rPr>
          <w:rFonts w:ascii="Arial" w:eastAsia="Times New Roman" w:hAnsi="Arial" w:cs="Arial"/>
          <w:b/>
          <w:sz w:val="24"/>
          <w:szCs w:val="24"/>
        </w:rPr>
        <w:t>New Income Code for Spousal Allowance used in Long-Term Care (LTC) Cases</w:t>
      </w:r>
      <w:r w:rsidR="00AF275B" w:rsidRPr="00E50A6D">
        <w:rPr>
          <w:rFonts w:ascii="Arial" w:eastAsia="Times New Roman" w:hAnsi="Arial" w:cs="Arial"/>
          <w:b/>
          <w:bCs/>
          <w:sz w:val="24"/>
          <w:szCs w:val="24"/>
        </w:rPr>
        <w:t xml:space="preserve"> </w:t>
      </w:r>
      <w:r w:rsidRPr="004C0831">
        <w:rPr>
          <w:rFonts w:ascii="Arial" w:eastAsia="Times New Roman" w:hAnsi="Arial" w:cs="Arial"/>
          <w:b/>
          <w:bCs/>
          <w:sz w:val="24"/>
          <w:szCs w:val="24"/>
        </w:rPr>
        <w:tab/>
      </w:r>
      <w:r w:rsidRPr="004C0831">
        <w:rPr>
          <w:rFonts w:ascii="Arial" w:eastAsia="Times New Roman" w:hAnsi="Arial" w:cs="Arial"/>
          <w:b/>
          <w:bCs/>
          <w:sz w:val="24"/>
          <w:szCs w:val="24"/>
        </w:rPr>
        <w:tab/>
      </w:r>
    </w:p>
    <w:p w14:paraId="69CFB911" w14:textId="3EE7371F" w:rsidR="002203C2" w:rsidRPr="002203C2" w:rsidRDefault="004C0831" w:rsidP="002203C2">
      <w:pPr>
        <w:ind w:left="1440" w:hanging="1440"/>
        <w:rPr>
          <w:rFonts w:ascii="Arial" w:eastAsia="Times New Roman" w:hAnsi="Arial" w:cs="Arial"/>
          <w:b/>
          <w:bCs/>
          <w:sz w:val="24"/>
          <w:szCs w:val="24"/>
        </w:rPr>
      </w:pPr>
      <w:r w:rsidRPr="38C8E5A7">
        <w:rPr>
          <w:rFonts w:ascii="Arial" w:hAnsi="Arial" w:cs="Arial"/>
          <w:b/>
          <w:bCs/>
          <w:sz w:val="24"/>
          <w:szCs w:val="24"/>
        </w:rPr>
        <w:t>Question</w:t>
      </w:r>
      <w:bookmarkStart w:id="1" w:name="_GoBack"/>
      <w:bookmarkEnd w:id="1"/>
      <w:r w:rsidRPr="38C8E5A7">
        <w:rPr>
          <w:rFonts w:ascii="Arial" w:hAnsi="Arial" w:cs="Arial"/>
          <w:b/>
          <w:bCs/>
          <w:sz w:val="24"/>
          <w:szCs w:val="24"/>
        </w:rPr>
        <w:t>:</w:t>
      </w:r>
      <w:r w:rsidR="006C07EA" w:rsidRPr="38C8E5A7">
        <w:rPr>
          <w:rFonts w:ascii="Arial" w:hAnsi="Arial" w:cs="Arial"/>
          <w:b/>
          <w:bCs/>
          <w:sz w:val="24"/>
          <w:szCs w:val="24"/>
        </w:rPr>
        <w:t xml:space="preserve">  </w:t>
      </w:r>
      <w:r w:rsidRPr="00352FEA">
        <w:rPr>
          <w:rFonts w:ascii="Arial" w:hAnsi="Arial" w:cs="Arial"/>
          <w:b/>
          <w:sz w:val="24"/>
          <w:szCs w:val="24"/>
        </w:rPr>
        <w:tab/>
      </w:r>
      <w:r w:rsidR="00AF275B" w:rsidRPr="005455FA">
        <w:rPr>
          <w:rFonts w:ascii="Arial" w:eastAsia="Times New Roman" w:hAnsi="Arial" w:cs="Arial"/>
          <w:b/>
          <w:bCs/>
          <w:sz w:val="24"/>
          <w:szCs w:val="24"/>
        </w:rPr>
        <w:t xml:space="preserve">What income code should the caseworker use for the spousal allowance in </w:t>
      </w:r>
      <w:r w:rsidR="00AF275B" w:rsidRPr="005455FA">
        <w:rPr>
          <w:rFonts w:ascii="Arial" w:eastAsia="Times New Roman" w:hAnsi="Arial" w:cs="Arial"/>
          <w:b/>
          <w:sz w:val="24"/>
          <w:szCs w:val="24"/>
        </w:rPr>
        <w:t>the electronic Client Information System (</w:t>
      </w:r>
      <w:r w:rsidR="00AF275B" w:rsidRPr="005455FA">
        <w:rPr>
          <w:rFonts w:ascii="Arial" w:eastAsia="Times New Roman" w:hAnsi="Arial" w:cs="Arial"/>
          <w:b/>
          <w:bCs/>
          <w:sz w:val="24"/>
          <w:szCs w:val="24"/>
        </w:rPr>
        <w:t>eCIS)?</w:t>
      </w:r>
      <w:r w:rsidR="002203C2">
        <w:rPr>
          <w:rFonts w:ascii="Arial" w:hAnsi="Arial" w:cs="Arial"/>
          <w:b/>
          <w:bCs/>
          <w:sz w:val="24"/>
          <w:szCs w:val="24"/>
        </w:rPr>
        <w:tab/>
      </w:r>
    </w:p>
    <w:p w14:paraId="272590F1" w14:textId="593AC6BD" w:rsidR="004C0831" w:rsidRPr="00352FEA" w:rsidRDefault="00620B9E" w:rsidP="00452D2C">
      <w:pPr>
        <w:rPr>
          <w:rFonts w:ascii="Arial" w:eastAsia="Times New Roman" w:hAnsi="Arial" w:cs="Arial"/>
          <w:sz w:val="24"/>
          <w:szCs w:val="24"/>
        </w:rPr>
      </w:pPr>
      <w:r>
        <w:rPr>
          <w:rFonts w:ascii="Arial" w:eastAsia="Times New Roman" w:hAnsi="Arial" w:cs="Arial"/>
          <w:sz w:val="24"/>
          <w:szCs w:val="24"/>
        </w:rPr>
        <w:pict w14:anchorId="610D6078">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9"/>
        <w:gridCol w:w="81"/>
      </w:tblGrid>
      <w:tr w:rsidR="004C0831" w:rsidRPr="00352FEA" w14:paraId="5792DAAD" w14:textId="77777777" w:rsidTr="00F271D3">
        <w:trPr>
          <w:tblCellSpacing w:w="15" w:type="dxa"/>
        </w:trPr>
        <w:tc>
          <w:tcPr>
            <w:tcW w:w="0" w:type="auto"/>
            <w:vAlign w:val="center"/>
            <w:hideMark/>
          </w:tcPr>
          <w:p w14:paraId="76B9660F" w14:textId="77777777" w:rsidR="004C0831" w:rsidRDefault="00CD0225" w:rsidP="00AF275B">
            <w:pPr>
              <w:spacing w:after="0" w:line="240" w:lineRule="auto"/>
              <w:rPr>
                <w:rFonts w:ascii="Arial" w:eastAsia="Times New Roman" w:hAnsi="Arial" w:cs="Arial"/>
                <w:b/>
                <w:bCs/>
                <w:sz w:val="24"/>
                <w:szCs w:val="24"/>
              </w:rPr>
            </w:pPr>
            <w:r w:rsidRPr="00352FEA">
              <w:rPr>
                <w:rFonts w:ascii="Arial" w:eastAsia="Times New Roman" w:hAnsi="Arial" w:cs="Arial"/>
                <w:b/>
                <w:bCs/>
                <w:sz w:val="24"/>
                <w:szCs w:val="24"/>
              </w:rPr>
              <w:t xml:space="preserve">Response </w:t>
            </w:r>
            <w:r w:rsidR="002F627F">
              <w:rPr>
                <w:rFonts w:ascii="Arial" w:eastAsia="Times New Roman" w:hAnsi="Arial" w:cs="Arial"/>
                <w:b/>
                <w:bCs/>
                <w:sz w:val="24"/>
                <w:szCs w:val="24"/>
              </w:rPr>
              <w:t>b</w:t>
            </w:r>
            <w:r w:rsidRPr="00352FEA">
              <w:rPr>
                <w:rFonts w:ascii="Arial" w:eastAsia="Times New Roman" w:hAnsi="Arial" w:cs="Arial"/>
                <w:b/>
                <w:bCs/>
                <w:sz w:val="24"/>
                <w:szCs w:val="24"/>
              </w:rPr>
              <w:t>y:</w:t>
            </w:r>
            <w:r w:rsidR="00E94001">
              <w:rPr>
                <w:rFonts w:ascii="Arial" w:eastAsia="Times New Roman" w:hAnsi="Arial" w:cs="Arial"/>
                <w:b/>
                <w:bCs/>
                <w:sz w:val="24"/>
                <w:szCs w:val="24"/>
              </w:rPr>
              <w:t xml:space="preserve">  </w:t>
            </w:r>
            <w:r w:rsidR="00E94001" w:rsidRPr="00452D2C">
              <w:rPr>
                <w:rFonts w:ascii="Arial" w:eastAsia="Times New Roman" w:hAnsi="Arial" w:cs="Arial"/>
                <w:b/>
                <w:bCs/>
                <w:sz w:val="24"/>
                <w:szCs w:val="24"/>
              </w:rPr>
              <w:t xml:space="preserve">Division of </w:t>
            </w:r>
            <w:r w:rsidR="00AF275B">
              <w:rPr>
                <w:rFonts w:ascii="Arial" w:eastAsia="Times New Roman" w:hAnsi="Arial" w:cs="Arial"/>
                <w:b/>
                <w:bCs/>
                <w:sz w:val="24"/>
                <w:szCs w:val="24"/>
              </w:rPr>
              <w:t>Health Services</w:t>
            </w:r>
            <w:r w:rsidR="00E94001">
              <w:rPr>
                <w:rFonts w:ascii="Arial" w:eastAsia="Times New Roman" w:hAnsi="Arial" w:cs="Arial"/>
                <w:sz w:val="24"/>
                <w:szCs w:val="24"/>
              </w:rPr>
              <w:t xml:space="preserve">              </w:t>
            </w:r>
            <w:r w:rsidR="00E94001" w:rsidRPr="00352FEA">
              <w:rPr>
                <w:rFonts w:ascii="Arial" w:eastAsia="Times New Roman" w:hAnsi="Arial" w:cs="Arial"/>
                <w:b/>
                <w:bCs/>
                <w:sz w:val="24"/>
                <w:szCs w:val="24"/>
              </w:rPr>
              <w:t>Date:</w:t>
            </w:r>
            <w:r w:rsidR="008B2CF6">
              <w:rPr>
                <w:rFonts w:ascii="Arial" w:eastAsia="Times New Roman" w:hAnsi="Arial" w:cs="Arial"/>
                <w:b/>
                <w:bCs/>
                <w:sz w:val="24"/>
                <w:szCs w:val="24"/>
              </w:rPr>
              <w:t xml:space="preserve">  Ju</w:t>
            </w:r>
            <w:r w:rsidR="00452D2C">
              <w:rPr>
                <w:rFonts w:ascii="Arial" w:eastAsia="Times New Roman" w:hAnsi="Arial" w:cs="Arial"/>
                <w:b/>
                <w:bCs/>
                <w:sz w:val="24"/>
                <w:szCs w:val="24"/>
              </w:rPr>
              <w:t xml:space="preserve">ly </w:t>
            </w:r>
            <w:r w:rsidR="00AF275B">
              <w:rPr>
                <w:rFonts w:ascii="Arial" w:eastAsia="Times New Roman" w:hAnsi="Arial" w:cs="Arial"/>
                <w:b/>
                <w:bCs/>
                <w:sz w:val="24"/>
                <w:szCs w:val="24"/>
              </w:rPr>
              <w:t>2</w:t>
            </w:r>
            <w:r w:rsidR="008B2CF6">
              <w:rPr>
                <w:rFonts w:ascii="Arial" w:eastAsia="Times New Roman" w:hAnsi="Arial" w:cs="Arial"/>
                <w:b/>
                <w:bCs/>
                <w:sz w:val="24"/>
                <w:szCs w:val="24"/>
              </w:rPr>
              <w:t>, 2020</w:t>
            </w:r>
          </w:p>
          <w:p w14:paraId="418D38BF" w14:textId="77777777" w:rsidR="00AF275B" w:rsidRDefault="00AF275B" w:rsidP="00AF275B">
            <w:pPr>
              <w:spacing w:after="0" w:line="240" w:lineRule="auto"/>
              <w:rPr>
                <w:rFonts w:ascii="Arial" w:eastAsia="Times New Roman" w:hAnsi="Arial" w:cs="Arial"/>
                <w:b/>
                <w:bCs/>
                <w:sz w:val="24"/>
                <w:szCs w:val="24"/>
              </w:rPr>
            </w:pPr>
          </w:p>
          <w:p w14:paraId="0CFC0C19" w14:textId="77777777" w:rsidR="00AF275B" w:rsidRDefault="00AF275B" w:rsidP="00AF275B">
            <w:pPr>
              <w:spacing w:after="0" w:line="240" w:lineRule="auto"/>
              <w:rPr>
                <w:rFonts w:ascii="Arial" w:eastAsia="Times New Roman" w:hAnsi="Arial" w:cs="Arial"/>
                <w:sz w:val="24"/>
                <w:szCs w:val="24"/>
              </w:rPr>
            </w:pPr>
          </w:p>
          <w:p w14:paraId="4765DEC8" w14:textId="77777777" w:rsidR="00AF275B" w:rsidRDefault="00AF275B" w:rsidP="00AF275B">
            <w:pPr>
              <w:spacing w:after="0" w:line="240" w:lineRule="auto"/>
              <w:rPr>
                <w:rFonts w:ascii="Arial" w:eastAsia="Times New Roman" w:hAnsi="Arial" w:cs="Arial"/>
                <w:sz w:val="24"/>
                <w:szCs w:val="24"/>
              </w:rPr>
            </w:pPr>
            <w:r>
              <w:rPr>
                <w:rFonts w:ascii="Arial" w:eastAsia="Times New Roman" w:hAnsi="Arial" w:cs="Arial"/>
                <w:sz w:val="24"/>
                <w:szCs w:val="24"/>
              </w:rPr>
              <w:t xml:space="preserve">When the institutionalized spouse (IS) has a community spouse (CS) who has been determined to be eligible for a spousal allowance deduction from the IS’ income, the caseworker must account for that deduction in eCIS.  Currently, the caseworker is using unearned income code ‘98-Long Term Care related Unearned Income’.  </w:t>
            </w:r>
          </w:p>
          <w:p w14:paraId="2A207FFD" w14:textId="77777777" w:rsidR="00AF275B" w:rsidRDefault="00AF275B" w:rsidP="00AF275B">
            <w:pPr>
              <w:spacing w:after="0" w:line="240" w:lineRule="auto"/>
              <w:rPr>
                <w:rFonts w:ascii="Arial" w:eastAsia="Times New Roman" w:hAnsi="Arial" w:cs="Arial"/>
                <w:sz w:val="24"/>
                <w:szCs w:val="24"/>
              </w:rPr>
            </w:pPr>
          </w:p>
          <w:p w14:paraId="3BDAE4E0" w14:textId="25D58701" w:rsidR="00AF275B" w:rsidRDefault="00AF275B" w:rsidP="00AF275B">
            <w:pPr>
              <w:spacing w:after="0" w:line="240" w:lineRule="auto"/>
              <w:rPr>
                <w:rFonts w:ascii="Arial" w:eastAsia="Times New Roman" w:hAnsi="Arial" w:cs="Arial"/>
                <w:sz w:val="24"/>
                <w:szCs w:val="24"/>
              </w:rPr>
            </w:pPr>
            <w:r>
              <w:rPr>
                <w:rFonts w:ascii="Arial" w:eastAsia="Times New Roman" w:hAnsi="Arial" w:cs="Arial"/>
                <w:sz w:val="24"/>
                <w:szCs w:val="24"/>
              </w:rPr>
              <w:t xml:space="preserve">With the implementation of the LTC system changes effective July 13, 2020, a new unearned income code, </w:t>
            </w:r>
            <w:r>
              <w:rPr>
                <w:rFonts w:ascii="Arial" w:eastAsia="Times New Roman" w:hAnsi="Arial" w:cs="Arial"/>
                <w:b/>
                <w:bCs/>
                <w:sz w:val="24"/>
                <w:szCs w:val="24"/>
              </w:rPr>
              <w:t>‘</w:t>
            </w:r>
            <w:r w:rsidRPr="00875340">
              <w:rPr>
                <w:rFonts w:ascii="Arial" w:eastAsia="Times New Roman" w:hAnsi="Arial" w:cs="Arial"/>
                <w:b/>
                <w:bCs/>
                <w:sz w:val="24"/>
                <w:szCs w:val="24"/>
              </w:rPr>
              <w:t>9</w:t>
            </w:r>
            <w:r>
              <w:rPr>
                <w:rFonts w:ascii="Arial" w:eastAsia="Times New Roman" w:hAnsi="Arial" w:cs="Arial"/>
                <w:b/>
                <w:bCs/>
                <w:sz w:val="24"/>
                <w:szCs w:val="24"/>
              </w:rPr>
              <w:t>7—Spousal Allowance’</w:t>
            </w:r>
            <w:r>
              <w:rPr>
                <w:rFonts w:ascii="Arial" w:eastAsia="Times New Roman" w:hAnsi="Arial" w:cs="Arial"/>
                <w:sz w:val="24"/>
                <w:szCs w:val="24"/>
              </w:rPr>
              <w:t xml:space="preserve">, will be used by caseworkers who have cases in which the CS receives a spousal allowance. </w:t>
            </w:r>
            <w:r w:rsidR="00C92A08">
              <w:rPr>
                <w:rFonts w:ascii="Arial" w:eastAsia="Times New Roman" w:hAnsi="Arial" w:cs="Arial"/>
                <w:sz w:val="24"/>
                <w:szCs w:val="24"/>
              </w:rPr>
              <w:t xml:space="preserve"> </w:t>
            </w:r>
            <w:r>
              <w:rPr>
                <w:rFonts w:ascii="Arial" w:eastAsia="Times New Roman" w:hAnsi="Arial" w:cs="Arial"/>
                <w:sz w:val="24"/>
                <w:szCs w:val="24"/>
              </w:rPr>
              <w:t>Use of income code 97 will ensure the spousal allowance is not counted towards the CS’ income in the LTC facility record but will be counted towards the CS’ eligibility for other benefit programs.</w:t>
            </w:r>
          </w:p>
          <w:p w14:paraId="578B48A7" w14:textId="77777777" w:rsidR="00AF275B" w:rsidRDefault="00AF275B" w:rsidP="00AF275B">
            <w:pPr>
              <w:spacing w:after="0" w:line="240" w:lineRule="auto"/>
              <w:rPr>
                <w:rFonts w:ascii="Arial" w:eastAsia="Times New Roman" w:hAnsi="Arial" w:cs="Arial"/>
                <w:sz w:val="24"/>
                <w:szCs w:val="24"/>
              </w:rPr>
            </w:pPr>
          </w:p>
          <w:p w14:paraId="156F225C" w14:textId="77777777" w:rsidR="00AF275B" w:rsidRDefault="00AF275B" w:rsidP="00AF275B">
            <w:pPr>
              <w:spacing w:after="0" w:line="240" w:lineRule="auto"/>
              <w:rPr>
                <w:rFonts w:ascii="Arial" w:eastAsia="Times New Roman" w:hAnsi="Arial" w:cs="Arial"/>
                <w:sz w:val="24"/>
                <w:szCs w:val="24"/>
              </w:rPr>
            </w:pPr>
            <w:r>
              <w:rPr>
                <w:rFonts w:ascii="Arial" w:eastAsia="Times New Roman" w:hAnsi="Arial" w:cs="Arial"/>
                <w:sz w:val="24"/>
                <w:szCs w:val="24"/>
              </w:rPr>
              <w:t>Any record that has the spousal allowance currently coded ‘98’, must be converted to code ‘97’ on or after July 13, 2020 as caseworkers are running Reapplication or Maintenance workflows.  To convert the spousal allowance income codes, caseworkers are to finalize code ‘98’ and enter the new ‘97’ code.</w:t>
            </w:r>
          </w:p>
          <w:p w14:paraId="6385E847" w14:textId="77777777" w:rsidR="00AF275B" w:rsidRDefault="00AF275B" w:rsidP="00AF275B">
            <w:pPr>
              <w:spacing w:after="0" w:line="240" w:lineRule="auto"/>
              <w:rPr>
                <w:rFonts w:ascii="Arial" w:eastAsia="Times New Roman" w:hAnsi="Arial" w:cs="Arial"/>
                <w:sz w:val="24"/>
                <w:szCs w:val="24"/>
              </w:rPr>
            </w:pPr>
          </w:p>
          <w:p w14:paraId="673632A2" w14:textId="232CE93A" w:rsidR="00AF275B" w:rsidRPr="00E94001" w:rsidRDefault="00AF275B" w:rsidP="00AF275B">
            <w:pPr>
              <w:spacing w:after="0" w:line="240" w:lineRule="auto"/>
              <w:rPr>
                <w:rFonts w:ascii="Arial" w:eastAsia="Times New Roman" w:hAnsi="Arial" w:cs="Arial"/>
                <w:sz w:val="24"/>
                <w:szCs w:val="24"/>
              </w:rPr>
            </w:pPr>
            <w:r>
              <w:rPr>
                <w:rFonts w:ascii="Arial" w:eastAsia="Times New Roman" w:hAnsi="Arial" w:cs="Arial"/>
                <w:sz w:val="24"/>
                <w:szCs w:val="24"/>
              </w:rPr>
              <w:t>After converting the income entry to the new code and running eligibility, the caseworker will review the cost of care calculation in the income eligibility results to ensure that the spousal allowance is not counted as income for the CS in the IS’ Medical Assistance (MA) LTC budget.</w:t>
            </w:r>
          </w:p>
        </w:tc>
        <w:tc>
          <w:tcPr>
            <w:tcW w:w="0" w:type="auto"/>
            <w:vAlign w:val="center"/>
            <w:hideMark/>
          </w:tcPr>
          <w:p w14:paraId="25415CD3" w14:textId="4D5A70EB" w:rsidR="004C0831" w:rsidRPr="00352FEA" w:rsidRDefault="004C0831" w:rsidP="003531B7">
            <w:pPr>
              <w:spacing w:after="0" w:line="240" w:lineRule="auto"/>
              <w:rPr>
                <w:rFonts w:ascii="Arial" w:eastAsia="Times New Roman" w:hAnsi="Arial" w:cs="Arial"/>
                <w:sz w:val="24"/>
                <w:szCs w:val="24"/>
              </w:rPr>
            </w:pPr>
          </w:p>
        </w:tc>
      </w:tr>
    </w:tbl>
    <w:p w14:paraId="37DBF863" w14:textId="41E52EFC" w:rsidR="00340862" w:rsidRDefault="00340862" w:rsidP="00340862">
      <w:pPr>
        <w:rPr>
          <w:rFonts w:ascii="Arial" w:hAnsi="Arial" w:cs="Arial"/>
          <w:sz w:val="20"/>
          <w:szCs w:val="20"/>
        </w:rPr>
      </w:pPr>
    </w:p>
    <w:bookmarkEnd w:id="0"/>
    <w:p w14:paraId="4D10A803" w14:textId="77777777" w:rsidR="00AF275B" w:rsidRDefault="00AF275B" w:rsidP="00340862">
      <w:pPr>
        <w:rPr>
          <w:rFonts w:ascii="Arial" w:hAnsi="Arial" w:cs="Arial"/>
          <w:sz w:val="20"/>
          <w:szCs w:val="20"/>
        </w:rPr>
      </w:pPr>
    </w:p>
    <w:sectPr w:rsidR="00AF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74AF0"/>
    <w:multiLevelType w:val="hybridMultilevel"/>
    <w:tmpl w:val="4CFA6734"/>
    <w:lvl w:ilvl="0" w:tplc="C0981D5A">
      <w:start w:val="1"/>
      <w:numFmt w:val="bullet"/>
      <w:lvlText w:val=""/>
      <w:lvlJc w:val="left"/>
      <w:pPr>
        <w:ind w:left="720" w:hanging="360"/>
      </w:pPr>
      <w:rPr>
        <w:rFonts w:ascii="Symbol" w:hAnsi="Symbol" w:hint="default"/>
      </w:rPr>
    </w:lvl>
    <w:lvl w:ilvl="1" w:tplc="77321CB2">
      <w:start w:val="1"/>
      <w:numFmt w:val="bullet"/>
      <w:lvlText w:val=""/>
      <w:lvlJc w:val="left"/>
      <w:pPr>
        <w:ind w:left="1440" w:hanging="360"/>
      </w:pPr>
      <w:rPr>
        <w:rFonts w:ascii="Symbol" w:hAnsi="Symbol" w:hint="default"/>
      </w:rPr>
    </w:lvl>
    <w:lvl w:ilvl="2" w:tplc="46440AA0">
      <w:start w:val="1"/>
      <w:numFmt w:val="bullet"/>
      <w:lvlText w:val=""/>
      <w:lvlJc w:val="left"/>
      <w:pPr>
        <w:ind w:left="2160" w:hanging="360"/>
      </w:pPr>
      <w:rPr>
        <w:rFonts w:ascii="Wingdings" w:hAnsi="Wingdings" w:hint="default"/>
      </w:rPr>
    </w:lvl>
    <w:lvl w:ilvl="3" w:tplc="FCE8D4B4">
      <w:start w:val="1"/>
      <w:numFmt w:val="bullet"/>
      <w:lvlText w:val=""/>
      <w:lvlJc w:val="left"/>
      <w:pPr>
        <w:ind w:left="2880" w:hanging="360"/>
      </w:pPr>
      <w:rPr>
        <w:rFonts w:ascii="Symbol" w:hAnsi="Symbol" w:hint="default"/>
      </w:rPr>
    </w:lvl>
    <w:lvl w:ilvl="4" w:tplc="88EA029C">
      <w:start w:val="1"/>
      <w:numFmt w:val="bullet"/>
      <w:lvlText w:val="o"/>
      <w:lvlJc w:val="left"/>
      <w:pPr>
        <w:ind w:left="3600" w:hanging="360"/>
      </w:pPr>
      <w:rPr>
        <w:rFonts w:ascii="Courier New" w:hAnsi="Courier New" w:hint="default"/>
      </w:rPr>
    </w:lvl>
    <w:lvl w:ilvl="5" w:tplc="869A253C">
      <w:start w:val="1"/>
      <w:numFmt w:val="bullet"/>
      <w:lvlText w:val=""/>
      <w:lvlJc w:val="left"/>
      <w:pPr>
        <w:ind w:left="4320" w:hanging="360"/>
      </w:pPr>
      <w:rPr>
        <w:rFonts w:ascii="Wingdings" w:hAnsi="Wingdings" w:hint="default"/>
      </w:rPr>
    </w:lvl>
    <w:lvl w:ilvl="6" w:tplc="B7329F94">
      <w:start w:val="1"/>
      <w:numFmt w:val="bullet"/>
      <w:lvlText w:val=""/>
      <w:lvlJc w:val="left"/>
      <w:pPr>
        <w:ind w:left="5040" w:hanging="360"/>
      </w:pPr>
      <w:rPr>
        <w:rFonts w:ascii="Symbol" w:hAnsi="Symbol" w:hint="default"/>
      </w:rPr>
    </w:lvl>
    <w:lvl w:ilvl="7" w:tplc="81680272">
      <w:start w:val="1"/>
      <w:numFmt w:val="bullet"/>
      <w:lvlText w:val="o"/>
      <w:lvlJc w:val="left"/>
      <w:pPr>
        <w:ind w:left="5760" w:hanging="360"/>
      </w:pPr>
      <w:rPr>
        <w:rFonts w:ascii="Courier New" w:hAnsi="Courier New" w:hint="default"/>
      </w:rPr>
    </w:lvl>
    <w:lvl w:ilvl="8" w:tplc="120CC792">
      <w:start w:val="1"/>
      <w:numFmt w:val="bullet"/>
      <w:lvlText w:val=""/>
      <w:lvlJc w:val="left"/>
      <w:pPr>
        <w:ind w:left="6480" w:hanging="360"/>
      </w:pPr>
      <w:rPr>
        <w:rFonts w:ascii="Wingdings" w:hAnsi="Wingdings" w:hint="default"/>
      </w:rPr>
    </w:lvl>
  </w:abstractNum>
  <w:abstractNum w:abstractNumId="1" w15:restartNumberingAfterBreak="0">
    <w:nsid w:val="4BE26514"/>
    <w:multiLevelType w:val="hybridMultilevel"/>
    <w:tmpl w:val="B11058DA"/>
    <w:lvl w:ilvl="0" w:tplc="11E25658">
      <w:start w:val="1"/>
      <w:numFmt w:val="decimal"/>
      <w:lvlText w:val="%1)"/>
      <w:lvlJc w:val="left"/>
      <w:pPr>
        <w:ind w:left="900" w:hanging="360"/>
      </w:pPr>
      <w:rPr>
        <w:rFonts w:ascii="Arial" w:hAnsi="Arial" w:cs="Aria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8044751"/>
    <w:multiLevelType w:val="hybridMultilevel"/>
    <w:tmpl w:val="1D34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536E2B"/>
    <w:multiLevelType w:val="hybridMultilevel"/>
    <w:tmpl w:val="810E637E"/>
    <w:lvl w:ilvl="0" w:tplc="771605CC">
      <w:start w:val="1"/>
      <w:numFmt w:val="bullet"/>
      <w:lvlText w:val=""/>
      <w:lvlJc w:val="left"/>
      <w:pPr>
        <w:ind w:left="720" w:hanging="360"/>
      </w:pPr>
      <w:rPr>
        <w:rFonts w:ascii="Symbol" w:hAnsi="Symbol" w:hint="default"/>
      </w:rPr>
    </w:lvl>
    <w:lvl w:ilvl="1" w:tplc="C3761FB2">
      <w:start w:val="1"/>
      <w:numFmt w:val="bullet"/>
      <w:lvlText w:val=""/>
      <w:lvlJc w:val="left"/>
      <w:pPr>
        <w:ind w:left="1440" w:hanging="360"/>
      </w:pPr>
      <w:rPr>
        <w:rFonts w:ascii="Symbol" w:hAnsi="Symbol" w:hint="default"/>
      </w:rPr>
    </w:lvl>
    <w:lvl w:ilvl="2" w:tplc="50DC834C">
      <w:start w:val="1"/>
      <w:numFmt w:val="bullet"/>
      <w:lvlText w:val=""/>
      <w:lvlJc w:val="left"/>
      <w:pPr>
        <w:ind w:left="2160" w:hanging="360"/>
      </w:pPr>
      <w:rPr>
        <w:rFonts w:ascii="Wingdings" w:hAnsi="Wingdings" w:hint="default"/>
      </w:rPr>
    </w:lvl>
    <w:lvl w:ilvl="3" w:tplc="8DDCD978">
      <w:start w:val="1"/>
      <w:numFmt w:val="bullet"/>
      <w:lvlText w:val=""/>
      <w:lvlJc w:val="left"/>
      <w:pPr>
        <w:ind w:left="2880" w:hanging="360"/>
      </w:pPr>
      <w:rPr>
        <w:rFonts w:ascii="Symbol" w:hAnsi="Symbol" w:hint="default"/>
      </w:rPr>
    </w:lvl>
    <w:lvl w:ilvl="4" w:tplc="79787748">
      <w:start w:val="1"/>
      <w:numFmt w:val="bullet"/>
      <w:lvlText w:val="o"/>
      <w:lvlJc w:val="left"/>
      <w:pPr>
        <w:ind w:left="3600" w:hanging="360"/>
      </w:pPr>
      <w:rPr>
        <w:rFonts w:ascii="Courier New" w:hAnsi="Courier New" w:hint="default"/>
      </w:rPr>
    </w:lvl>
    <w:lvl w:ilvl="5" w:tplc="AABA34C6">
      <w:start w:val="1"/>
      <w:numFmt w:val="bullet"/>
      <w:lvlText w:val=""/>
      <w:lvlJc w:val="left"/>
      <w:pPr>
        <w:ind w:left="4320" w:hanging="360"/>
      </w:pPr>
      <w:rPr>
        <w:rFonts w:ascii="Wingdings" w:hAnsi="Wingdings" w:hint="default"/>
      </w:rPr>
    </w:lvl>
    <w:lvl w:ilvl="6" w:tplc="E41E0F3C">
      <w:start w:val="1"/>
      <w:numFmt w:val="bullet"/>
      <w:lvlText w:val=""/>
      <w:lvlJc w:val="left"/>
      <w:pPr>
        <w:ind w:left="5040" w:hanging="360"/>
      </w:pPr>
      <w:rPr>
        <w:rFonts w:ascii="Symbol" w:hAnsi="Symbol" w:hint="default"/>
      </w:rPr>
    </w:lvl>
    <w:lvl w:ilvl="7" w:tplc="ECB8E424">
      <w:start w:val="1"/>
      <w:numFmt w:val="bullet"/>
      <w:lvlText w:val="o"/>
      <w:lvlJc w:val="left"/>
      <w:pPr>
        <w:ind w:left="5760" w:hanging="360"/>
      </w:pPr>
      <w:rPr>
        <w:rFonts w:ascii="Courier New" w:hAnsi="Courier New" w:hint="default"/>
      </w:rPr>
    </w:lvl>
    <w:lvl w:ilvl="8" w:tplc="BBFC35E8">
      <w:start w:val="1"/>
      <w:numFmt w:val="bullet"/>
      <w:lvlText w:val=""/>
      <w:lvlJc w:val="left"/>
      <w:pPr>
        <w:ind w:left="6480" w:hanging="360"/>
      </w:pPr>
      <w:rPr>
        <w:rFonts w:ascii="Wingdings" w:hAnsi="Wingdings" w:hint="default"/>
      </w:rPr>
    </w:lvl>
  </w:abstractNum>
  <w:abstractNum w:abstractNumId="4" w15:restartNumberingAfterBreak="0">
    <w:nsid w:val="6E311871"/>
    <w:multiLevelType w:val="hybridMultilevel"/>
    <w:tmpl w:val="18BC6530"/>
    <w:lvl w:ilvl="0" w:tplc="171CD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831"/>
    <w:rsid w:val="000A67C8"/>
    <w:rsid w:val="001357C4"/>
    <w:rsid w:val="00141ACB"/>
    <w:rsid w:val="002058F3"/>
    <w:rsid w:val="002203C2"/>
    <w:rsid w:val="002B4AB6"/>
    <w:rsid w:val="002C2B97"/>
    <w:rsid w:val="002F627F"/>
    <w:rsid w:val="00340862"/>
    <w:rsid w:val="00352FEA"/>
    <w:rsid w:val="003531B7"/>
    <w:rsid w:val="003A76B4"/>
    <w:rsid w:val="003D02B4"/>
    <w:rsid w:val="004477C3"/>
    <w:rsid w:val="00452D2C"/>
    <w:rsid w:val="004C0831"/>
    <w:rsid w:val="004C64FE"/>
    <w:rsid w:val="00620B9E"/>
    <w:rsid w:val="006A1B22"/>
    <w:rsid w:val="006C07EA"/>
    <w:rsid w:val="008B2CF6"/>
    <w:rsid w:val="008D2866"/>
    <w:rsid w:val="009A200F"/>
    <w:rsid w:val="009C750B"/>
    <w:rsid w:val="00AF275B"/>
    <w:rsid w:val="00AF2D6B"/>
    <w:rsid w:val="00B03A73"/>
    <w:rsid w:val="00C47BFE"/>
    <w:rsid w:val="00C65261"/>
    <w:rsid w:val="00C92A08"/>
    <w:rsid w:val="00CD0225"/>
    <w:rsid w:val="00DB61E8"/>
    <w:rsid w:val="00E94001"/>
    <w:rsid w:val="00F0180E"/>
    <w:rsid w:val="00F46B77"/>
    <w:rsid w:val="00F83D43"/>
    <w:rsid w:val="016E02E2"/>
    <w:rsid w:val="0C3B9DC4"/>
    <w:rsid w:val="0DE8E962"/>
    <w:rsid w:val="0E09C31C"/>
    <w:rsid w:val="1B9F38F8"/>
    <w:rsid w:val="1CCCB50B"/>
    <w:rsid w:val="2322F9A4"/>
    <w:rsid w:val="288E605E"/>
    <w:rsid w:val="29E1793C"/>
    <w:rsid w:val="2FC99141"/>
    <w:rsid w:val="317CEDA4"/>
    <w:rsid w:val="383EEDED"/>
    <w:rsid w:val="38A93800"/>
    <w:rsid w:val="38C8E5A7"/>
    <w:rsid w:val="39919435"/>
    <w:rsid w:val="407F7349"/>
    <w:rsid w:val="49CF06A4"/>
    <w:rsid w:val="512D98F6"/>
    <w:rsid w:val="5B1FC822"/>
    <w:rsid w:val="5C816E7A"/>
    <w:rsid w:val="5D428912"/>
    <w:rsid w:val="5F39C78E"/>
    <w:rsid w:val="689CF833"/>
    <w:rsid w:val="69B8C0BD"/>
    <w:rsid w:val="6F378CDB"/>
    <w:rsid w:val="72842386"/>
    <w:rsid w:val="74AD64BA"/>
    <w:rsid w:val="7577FD23"/>
    <w:rsid w:val="796CDEFA"/>
    <w:rsid w:val="7D279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5639"/>
  <w15:docId w15:val="{8AE3CA7D-54E5-4284-B271-EEF84949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C07EA"/>
    <w:pPr>
      <w:spacing w:after="0" w:line="240" w:lineRule="auto"/>
    </w:pPr>
    <w:rPr>
      <w:rFonts w:ascii="Calibri" w:hAnsi="Calibri" w:cs="Calibri"/>
    </w:rPr>
  </w:style>
  <w:style w:type="paragraph" w:styleId="ListParagraph">
    <w:name w:val="List Paragraph"/>
    <w:basedOn w:val="Normal"/>
    <w:uiPriority w:val="34"/>
    <w:qFormat/>
    <w:rsid w:val="00E94001"/>
    <w:pPr>
      <w:ind w:left="720"/>
      <w:contextualSpacing/>
    </w:pPr>
  </w:style>
  <w:style w:type="character" w:styleId="CommentReference">
    <w:name w:val="annotation reference"/>
    <w:basedOn w:val="DefaultParagraphFont"/>
    <w:uiPriority w:val="99"/>
    <w:semiHidden/>
    <w:unhideWhenUsed/>
    <w:rsid w:val="003A76B4"/>
    <w:rPr>
      <w:sz w:val="16"/>
      <w:szCs w:val="16"/>
    </w:rPr>
  </w:style>
  <w:style w:type="paragraph" w:styleId="CommentText">
    <w:name w:val="annotation text"/>
    <w:basedOn w:val="Normal"/>
    <w:link w:val="CommentTextChar"/>
    <w:uiPriority w:val="99"/>
    <w:semiHidden/>
    <w:unhideWhenUsed/>
    <w:rsid w:val="003A76B4"/>
    <w:pPr>
      <w:spacing w:line="240" w:lineRule="auto"/>
    </w:pPr>
    <w:rPr>
      <w:sz w:val="20"/>
      <w:szCs w:val="20"/>
    </w:rPr>
  </w:style>
  <w:style w:type="character" w:customStyle="1" w:styleId="CommentTextChar">
    <w:name w:val="Comment Text Char"/>
    <w:basedOn w:val="DefaultParagraphFont"/>
    <w:link w:val="CommentText"/>
    <w:uiPriority w:val="99"/>
    <w:semiHidden/>
    <w:rsid w:val="003A76B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A76B4"/>
    <w:rPr>
      <w:b/>
      <w:bCs/>
    </w:rPr>
  </w:style>
  <w:style w:type="character" w:customStyle="1" w:styleId="CommentSubjectChar">
    <w:name w:val="Comment Subject Char"/>
    <w:basedOn w:val="CommentTextChar"/>
    <w:link w:val="CommentSubject"/>
    <w:uiPriority w:val="99"/>
    <w:semiHidden/>
    <w:rsid w:val="003A76B4"/>
    <w:rPr>
      <w:rFonts w:asciiTheme="minorHAnsi" w:hAnsiTheme="minorHAnsi"/>
      <w:b/>
      <w:bCs/>
      <w:sz w:val="20"/>
      <w:szCs w:val="20"/>
    </w:rPr>
  </w:style>
  <w:style w:type="paragraph" w:styleId="BalloonText">
    <w:name w:val="Balloon Text"/>
    <w:basedOn w:val="Normal"/>
    <w:link w:val="BalloonTextChar"/>
    <w:uiPriority w:val="99"/>
    <w:semiHidden/>
    <w:unhideWhenUsed/>
    <w:rsid w:val="003A7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B4"/>
    <w:rPr>
      <w:rFonts w:ascii="Segoe UI" w:hAnsi="Segoe UI" w:cs="Segoe UI"/>
      <w:sz w:val="18"/>
      <w:szCs w:val="18"/>
    </w:rPr>
  </w:style>
  <w:style w:type="character" w:styleId="Hyperlink">
    <w:name w:val="Hyperlink"/>
    <w:basedOn w:val="DefaultParagraphFont"/>
    <w:uiPriority w:val="99"/>
    <w:unhideWhenUsed/>
    <w:rsid w:val="00452D2C"/>
    <w:rPr>
      <w:rFonts w:ascii="Arial" w:hAnsi="Arial" w:cs="Arial" w:hint="default"/>
      <w:color w:val="0000FF"/>
      <w:u w:val="single"/>
    </w:rPr>
  </w:style>
  <w:style w:type="paragraph" w:customStyle="1" w:styleId="body">
    <w:name w:val="body"/>
    <w:basedOn w:val="Normal"/>
    <w:rsid w:val="00452D2C"/>
    <w:pPr>
      <w:autoSpaceDE w:val="0"/>
      <w:autoSpaceDN w:val="0"/>
      <w:spacing w:after="160" w:line="300" w:lineRule="atLeas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3F80D7F30974E95C6824B2EC0AAD7" ma:contentTypeVersion="5" ma:contentTypeDescription="Create a new document." ma:contentTypeScope="" ma:versionID="a7e94d1c0bf4e91920a1adbc6651a1e8">
  <xsd:schema xmlns:xsd="http://www.w3.org/2001/XMLSchema" xmlns:xs="http://www.w3.org/2001/XMLSchema" xmlns:p="http://schemas.microsoft.com/office/2006/metadata/properties" xmlns:ns3="cbf034ae-9d08-47c4-bac7-5234591f98c2" xmlns:ns4="80d4c004-d0ae-4651-90f9-95398c364cfc" targetNamespace="http://schemas.microsoft.com/office/2006/metadata/properties" ma:root="true" ma:fieldsID="ac8ee96049df64f2d19ae54e3718c390" ns3:_="" ns4:_="">
    <xsd:import namespace="cbf034ae-9d08-47c4-bac7-5234591f98c2"/>
    <xsd:import namespace="80d4c004-d0ae-4651-90f9-95398c364c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34ae-9d08-47c4-bac7-5234591f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c004-d0ae-4651-90f9-95398c364c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23DFA-F3E9-4F7E-BD25-1A434F402533}">
  <ds:schemaRefs>
    <ds:schemaRef ds:uri="http://purl.org/dc/terms/"/>
    <ds:schemaRef ds:uri="http://schemas.microsoft.com/office/2006/documentManagement/types"/>
    <ds:schemaRef ds:uri="80d4c004-d0ae-4651-90f9-95398c364cf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bf034ae-9d08-47c4-bac7-5234591f98c2"/>
    <ds:schemaRef ds:uri="http://www.w3.org/XML/1998/namespace"/>
    <ds:schemaRef ds:uri="http://purl.org/dc/dcmitype/"/>
  </ds:schemaRefs>
</ds:datastoreItem>
</file>

<file path=customXml/itemProps2.xml><?xml version="1.0" encoding="utf-8"?>
<ds:datastoreItem xmlns:ds="http://schemas.openxmlformats.org/officeDocument/2006/customXml" ds:itemID="{D48B7297-2DBB-48A9-A421-5A20D05EA483}">
  <ds:schemaRefs>
    <ds:schemaRef ds:uri="http://schemas.microsoft.com/sharepoint/v3/contenttype/forms"/>
  </ds:schemaRefs>
</ds:datastoreItem>
</file>

<file path=customXml/itemProps3.xml><?xml version="1.0" encoding="utf-8"?>
<ds:datastoreItem xmlns:ds="http://schemas.openxmlformats.org/officeDocument/2006/customXml" ds:itemID="{56A34519-4778-4246-BA80-A4D26CEFD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34ae-9d08-47c4-bac7-5234591f98c2"/>
    <ds:schemaRef ds:uri="80d4c004-d0ae-4651-90f9-95398c364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dcterms:created xsi:type="dcterms:W3CDTF">2020-07-08T15:03:00Z</dcterms:created>
  <dcterms:modified xsi:type="dcterms:W3CDTF">2020-07-08T15:03:00Z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0x010100A7E3F80D7F30974E95C6824B2EC0AAD7</vt:lpwstr>
  </property>
</Properties>
</file>